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6773B" w:rsidRPr="0096773B">
        <w:rPr>
          <w:rFonts w:ascii="仿宋_GB2312" w:eastAsia="仿宋_GB2312" w:hAnsi="仿宋_GB2312" w:cs="仿宋_GB2312" w:hint="eastAsia"/>
          <w:sz w:val="32"/>
          <w:szCs w:val="32"/>
        </w:rPr>
        <w:t>擅自进行广播电视传输覆盖网的工程选址、设计、施工、安装的行为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6773B" w:rsidRPr="0096773B">
        <w:rPr>
          <w:rFonts w:ascii="仿宋_GB2312" w:eastAsia="仿宋_GB2312" w:hAnsi="仿宋_GB2312" w:cs="仿宋_GB2312" w:hint="eastAsia"/>
          <w:sz w:val="32"/>
          <w:szCs w:val="32"/>
        </w:rPr>
        <w:t>是否存在擅自进行广播电视传输覆盖网的工程选址、设计、施工、安装的行为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6773B" w:rsidRPr="0096773B">
        <w:rPr>
          <w:rFonts w:ascii="仿宋_GB2312" w:eastAsia="仿宋_GB2312" w:hAnsi="仿宋_GB2312" w:cs="仿宋_GB2312" w:hint="eastAsia"/>
          <w:sz w:val="32"/>
          <w:szCs w:val="32"/>
        </w:rPr>
        <w:t>存在擅自进行广播电视传输覆盖网的工程选址、设计、施工、安装的行为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96773B" w:rsidRPr="0096773B">
        <w:rPr>
          <w:rFonts w:ascii="仿宋_GB2312" w:eastAsia="仿宋_GB2312" w:hAnsi="仿宋_GB2312" w:cs="仿宋_GB2312" w:hint="eastAsia"/>
          <w:sz w:val="32"/>
          <w:szCs w:val="32"/>
        </w:rPr>
        <w:t>存在擅自进行广播电视传输覆盖网的工程选址、设计、施工、安装的行为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773B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2021-09-14T06:42:00Z</dcterms:modified>
</cp:coreProperties>
</file>